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963" w:dyaOrig="1923">
          <v:rect xmlns:o="urn:schemas-microsoft-com:office:office" xmlns:v="urn:schemas-microsoft-com:vml" id="rectole0000000000" style="width:98.150000pt;height:96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200" w:line="276"/>
        <w:ind w:right="0" w:left="720" w:hanging="360"/>
        <w:jc w:val="both"/>
        <w:rPr>
          <w:rFonts w:ascii="Garamond" w:hAnsi="Garamond" w:cs="Garamond" w:eastAsia="Garamond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olor w:val="FF0000"/>
          <w:spacing w:val="0"/>
          <w:position w:val="0"/>
          <w:sz w:val="24"/>
          <w:u w:val="single"/>
          <w:shd w:fill="auto" w:val="clear"/>
        </w:rPr>
        <w:t xml:space="preserve">TRASPORTO DELLE PERSONE CON DIFFICOLTA’ NELLA DEAMBULAZIONE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L’amministrazione Comunale dispone di un servizio gratuito di trasporto degli elettori con difficoltà nella deambulazione dalla propria abitazione al seggio elettorale.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Per richiedere il servizio è necessario contattare 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entro le 18.00 del giorno 11.02.2023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, l’Ufficio Elettorale del Comune di Garbagnate Milanese al numero di telefono 02.78618.223-214  o presentare richiesta scritta al Protocollo Comunale o via mail all’indirizzo:  </w:t>
      </w:r>
      <w:hyperlink xmlns:r="http://schemas.openxmlformats.org/officeDocument/2006/relationships" r:id="docRId2">
        <w:r>
          <w:rPr>
            <w:rFonts w:ascii="Garamond" w:hAnsi="Garamond" w:cs="Garamond" w:eastAsia="Garamond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elettorale@comune.garbagnate-milanese.mi.it</w:t>
        </w:r>
      </w:hyperlink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Il servizio sarà svolto 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domenica 12.02.2023 dalle ore 9.00 alle ore 12.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00 e dalle ore 16.00 alle ore 20.00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elettorale@comune.garbagnate-milanese.mi.it" Id="docRId2" Type="http://schemas.openxmlformats.org/officeDocument/2006/relationships/hyperlink" /><Relationship Target="styles.xml" Id="docRId4" Type="http://schemas.openxmlformats.org/officeDocument/2006/relationships/styles" /></Relationships>
</file>